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 w:eastAsia="zh-CN"/>
        </w:rPr>
        <w:t>一</w:t>
      </w:r>
    </w:p>
    <w:p>
      <w:pPr>
        <w:autoSpaceDE w:val="0"/>
        <w:autoSpaceDN w:val="0"/>
        <w:adjustRightInd w:val="0"/>
        <w:jc w:val="center"/>
        <w:rPr>
          <w:rFonts w:ascii="黑体" w:hAnsi="黑体" w:eastAsia="黑体" w:cs="黑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lang w:val="en-US" w:eastAsia="zh-CN"/>
        </w:rPr>
        <w:t>河上镇第四届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</w:rPr>
        <w:t>公益创投项目需求征集表</w:t>
      </w:r>
    </w:p>
    <w:tbl>
      <w:tblPr>
        <w:tblStyle w:val="3"/>
        <w:tblW w:w="8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9"/>
        <w:gridCol w:w="6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211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项目名称</w:t>
            </w:r>
          </w:p>
        </w:tc>
        <w:tc>
          <w:tcPr>
            <w:tcW w:w="6663" w:type="dxa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211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项目类别</w:t>
            </w:r>
          </w:p>
        </w:tc>
        <w:tc>
          <w:tcPr>
            <w:tcW w:w="6663" w:type="dxa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□社区服务类          □福利慈善类</w:t>
            </w:r>
          </w:p>
          <w:p>
            <w:pPr>
              <w:tabs>
                <w:tab w:val="left" w:pos="5615"/>
              </w:tabs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基层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治理类          □其他公益类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211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项目概述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2119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项目服务对象界定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2119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实施区域</w:t>
            </w:r>
          </w:p>
          <w:p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或具体地点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2119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项目必要性</w:t>
            </w:r>
          </w:p>
          <w:p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阐述</w:t>
            </w:r>
          </w:p>
        </w:tc>
        <w:tc>
          <w:tcPr>
            <w:tcW w:w="6663" w:type="dxa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2119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建议项目实施</w:t>
            </w:r>
          </w:p>
          <w:p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方式方法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2119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项目目标</w:t>
            </w:r>
          </w:p>
          <w:p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及产出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211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项目潜在风险</w:t>
            </w:r>
          </w:p>
        </w:tc>
        <w:tc>
          <w:tcPr>
            <w:tcW w:w="6663" w:type="dxa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211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项目特色亮点</w:t>
            </w:r>
          </w:p>
        </w:tc>
        <w:tc>
          <w:tcPr>
            <w:tcW w:w="6663" w:type="dxa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211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项目预算资金</w:t>
            </w:r>
          </w:p>
        </w:tc>
        <w:tc>
          <w:tcPr>
            <w:tcW w:w="6663" w:type="dxa"/>
            <w:vAlign w:val="center"/>
          </w:tcPr>
          <w:p>
            <w:pPr>
              <w:spacing w:line="500" w:lineRule="exact"/>
              <w:ind w:firstLine="210" w:firstLineChars="1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1万以内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□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1万-2万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□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2万-3万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2119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项目承接单位应具备的基本条件</w:t>
            </w:r>
          </w:p>
        </w:tc>
        <w:tc>
          <w:tcPr>
            <w:tcW w:w="6663" w:type="dxa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2119" w:type="dxa"/>
            <w:vAlign w:val="center"/>
          </w:tcPr>
          <w:p>
            <w:pPr>
              <w:spacing w:line="5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应征单位（人）信息</w:t>
            </w:r>
          </w:p>
        </w:tc>
        <w:tc>
          <w:tcPr>
            <w:tcW w:w="6663" w:type="dxa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单位：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姓名：</w:t>
            </w:r>
          </w:p>
          <w:p>
            <w:pPr>
              <w:spacing w:line="300" w:lineRule="exact"/>
              <w:jc w:val="left"/>
              <w:rPr>
                <w:rFonts w:ascii="仿宋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联系电话：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宋体" w:hAnsi="宋体" w:eastAsia="仿宋" w:cs="宋体"/>
          <w:snapToGrid/>
          <w:color w:val="000000"/>
          <w:kern w:val="2"/>
          <w:sz w:val="28"/>
          <w:szCs w:val="28"/>
          <w:lang w:val="en-US" w:eastAsia="zh-CN" w:bidi="ar-SA"/>
        </w:rPr>
        <w:sectPr>
          <w:pgSz w:w="12060" w:h="16930"/>
          <w:pgMar w:top="1439" w:right="1809" w:bottom="1003" w:left="1809" w:header="0" w:footer="744" w:gutter="0"/>
          <w:cols w:space="720" w:num="1"/>
        </w:sect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可根据实际情况自行调整表格</w:t>
      </w:r>
      <w:r>
        <w:rPr>
          <w:rFonts w:hint="eastAsia" w:ascii="仿宋" w:hAnsi="仿宋" w:eastAsia="仿宋" w:cs="仿宋"/>
          <w:color w:val="000000"/>
          <w:kern w:val="0"/>
          <w:sz w:val="24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wZjMwZDM3YmFmZjEwNzdkNWUzYjgyMDI1NmFmYzUifQ=="/>
  </w:docVars>
  <w:rsids>
    <w:rsidRoot w:val="49FC4898"/>
    <w:rsid w:val="49FC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2023-04-27T08:04:00Z</dcterms:created>
  <dc:creator>GnAhZ萧</dc:creator>
  <cp:lastModifiedBy>GnAhZ萧</cp:lastModifiedBy>
  <dcterms:modified xsi:type="dcterms:W3CDTF">2023-04-27T08:04:30Z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5CC8B16C940B4F42B4EDFB0E7D574AC4_11</vt:lpwstr>
  </property>
</Properties>
</file>