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w w:val="98"/>
          <w:sz w:val="30"/>
          <w:szCs w:val="30"/>
          <w:u w:val="none"/>
          <w:lang w:eastAsia="zh-CN"/>
        </w:rPr>
      </w:pPr>
      <w:r>
        <w:rPr>
          <w:rFonts w:hint="eastAsia" w:ascii="宋体" w:hAnsi="宋体" w:cs="宋体"/>
          <w:w w:val="98"/>
          <w:sz w:val="30"/>
          <w:szCs w:val="30"/>
          <w:u w:val="none"/>
        </w:rPr>
        <w:t>萧山区河上镇三联村农居项目</w:t>
      </w:r>
      <w:r>
        <w:rPr>
          <w:rFonts w:hint="eastAsia" w:ascii="宋体" w:hAnsi="宋体" w:cs="宋体"/>
          <w:w w:val="98"/>
          <w:sz w:val="30"/>
          <w:szCs w:val="30"/>
          <w:u w:val="none"/>
          <w:lang w:eastAsia="zh-CN"/>
        </w:rPr>
        <w:t>中标公示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6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工程编号</w:t>
            </w:r>
          </w:p>
        </w:tc>
        <w:tc>
          <w:tcPr>
            <w:tcW w:w="623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HXJS2021004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工程名称</w:t>
            </w:r>
          </w:p>
        </w:tc>
        <w:tc>
          <w:tcPr>
            <w:tcW w:w="623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萧山区河上镇三联村农居项目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招标人</w:t>
            </w:r>
          </w:p>
        </w:tc>
        <w:tc>
          <w:tcPr>
            <w:tcW w:w="623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杭州萧山河上三联股份经济联合社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所属区域</w:t>
            </w:r>
          </w:p>
        </w:tc>
        <w:tc>
          <w:tcPr>
            <w:tcW w:w="623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进化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建筑面积</w:t>
            </w:r>
          </w:p>
        </w:tc>
        <w:tc>
          <w:tcPr>
            <w:tcW w:w="623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中标价格</w:t>
            </w:r>
          </w:p>
        </w:tc>
        <w:tc>
          <w:tcPr>
            <w:tcW w:w="623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11921787元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中标工期</w:t>
            </w:r>
          </w:p>
        </w:tc>
        <w:tc>
          <w:tcPr>
            <w:tcW w:w="623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质量标准</w:t>
            </w:r>
          </w:p>
        </w:tc>
        <w:tc>
          <w:tcPr>
            <w:tcW w:w="623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29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第一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中标候选人</w:t>
            </w:r>
          </w:p>
        </w:tc>
        <w:tc>
          <w:tcPr>
            <w:tcW w:w="623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杭州萧利建设有限公司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项目负责人</w:t>
            </w:r>
          </w:p>
        </w:tc>
        <w:tc>
          <w:tcPr>
            <w:tcW w:w="623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许亚丽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注册证号</w:t>
            </w:r>
          </w:p>
        </w:tc>
        <w:tc>
          <w:tcPr>
            <w:tcW w:w="623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233131297896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（建筑工程二级）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备注</w:t>
            </w:r>
          </w:p>
        </w:tc>
        <w:tc>
          <w:tcPr>
            <w:tcW w:w="623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公示时间</w:t>
            </w:r>
          </w:p>
        </w:tc>
        <w:tc>
          <w:tcPr>
            <w:tcW w:w="6232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2021-08-20 11:30至2021-08-20 11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【提示】：本中标公示不等同于最终中标结果。</w:t>
            </w:r>
          </w:p>
        </w:tc>
      </w:tr>
    </w:tbl>
    <w:p>
      <w:pPr>
        <w:jc w:val="center"/>
        <w:rPr>
          <w:rFonts w:hint="eastAsia" w:ascii="宋体" w:hAnsi="宋体" w:cs="宋体"/>
          <w:w w:val="98"/>
          <w:sz w:val="30"/>
          <w:szCs w:val="30"/>
          <w:u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602120"/>
    <w:rsid w:val="3E651284"/>
    <w:rsid w:val="7348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color w:val="auto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stockman</cp:lastModifiedBy>
  <dcterms:modified xsi:type="dcterms:W3CDTF">2021-08-20T03:22:19Z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